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24CA" w14:textId="4E943A1D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lang w:eastAsia="de-DE"/>
          <w14:ligatures w14:val="none"/>
        </w:rPr>
        <w:t>D</w:t>
      </w:r>
      <w:r w:rsidR="00572BCD">
        <w:rPr>
          <w:rFonts w:ascii="Arial" w:eastAsia="Times New Roman" w:hAnsi="Arial" w:cs="Times New Roman"/>
          <w:kern w:val="0"/>
          <w:lang w:eastAsia="de-DE"/>
          <w14:ligatures w14:val="none"/>
        </w:rPr>
        <w:t>as Landratsamt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Main-Tauber-Kreis</w:t>
      </w:r>
    </w:p>
    <w:p w14:paraId="7E5F4FB1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9813250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vertreten durch die Amtsleitung </w:t>
      </w:r>
      <w:r w:rsidRPr="00BF54B9">
        <w:rPr>
          <w:rFonts w:ascii="Arial" w:eastAsia="Times New Roman" w:hAnsi="Arial" w:cs="Times New Roman"/>
          <w:kern w:val="0"/>
          <w:lang w:eastAsia="de-DE"/>
          <w14:ligatures w14:val="none"/>
        </w:rPr>
        <w:t>des Veterinäramts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</w:p>
    <w:p w14:paraId="5C73E806" w14:textId="0F17BC68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- im folgenden „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Veterinäramt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“ genannt -</w:t>
      </w:r>
    </w:p>
    <w:p w14:paraId="65991A86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D9B798C" w14:textId="6FE5AD24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erteilt </w:t>
      </w:r>
    </w:p>
    <w:p w14:paraId="1092B4CC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72EADC7" w14:textId="41127EBA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Herrn/Frau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instrText xml:space="preserve"> FORMTEXT </w:instrTex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separate"/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end"/>
      </w:r>
      <w:bookmarkEnd w:id="0"/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- im folgenden „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freiwilliger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“ genannt -</w:t>
      </w:r>
    </w:p>
    <w:p w14:paraId="04CDA9ED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0FC9B86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wohnhaft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instrText xml:space="preserve"> FORMTEXT </w:instrTex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separate"/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end"/>
      </w:r>
      <w:bookmarkEnd w:id="1"/>
    </w:p>
    <w:p w14:paraId="55E746E2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49738D3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780E9392" w14:textId="569D9363" w:rsidR="001A19C3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folgenden Auftrag: </w:t>
      </w:r>
    </w:p>
    <w:p w14:paraId="137C79A2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2404BD6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§ 1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Auftrag</w:t>
      </w:r>
    </w:p>
    <w:p w14:paraId="57AA3E10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91BC62D" w14:textId="7C2EE58A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893217">
        <w:rPr>
          <w:rFonts w:ascii="Arial" w:eastAsia="Times New Roman" w:hAnsi="Arial" w:cs="Times New Roman"/>
          <w:kern w:val="0"/>
          <w:lang w:eastAsia="de-DE"/>
          <w14:ligatures w14:val="none"/>
        </w:rPr>
        <w:t>unterstützt d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as</w:t>
      </w:r>
      <w:r w:rsidR="00893217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Veterinäramt</w:t>
      </w:r>
      <w:r w:rsidR="00893217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bei der Bekämpfung der Afrikanischen Schweinepest (ASP).</w:t>
      </w:r>
      <w:r w:rsidR="008C103A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9A29D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Er führt </w:t>
      </w:r>
      <w:r w:rsidR="0059255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hier</w:t>
      </w:r>
      <w:r w:rsidR="00572BCD">
        <w:rPr>
          <w:rFonts w:ascii="Arial" w:eastAsia="Times New Roman" w:hAnsi="Arial" w:cs="Times New Roman"/>
          <w:kern w:val="0"/>
          <w:lang w:eastAsia="de-DE"/>
          <w14:ligatures w14:val="none"/>
        </w:rPr>
        <w:t>zu</w:t>
      </w:r>
      <w:r w:rsidR="0059255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8D1434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gemeinsam mit einem zweiten freiwilligen Helfer </w:t>
      </w:r>
      <w:r w:rsidR="009A29DA">
        <w:rPr>
          <w:rFonts w:ascii="Arial" w:eastAsia="Times New Roman" w:hAnsi="Arial" w:cs="Times New Roman"/>
          <w:kern w:val="0"/>
          <w:lang w:eastAsia="de-DE"/>
          <w14:ligatures w14:val="none"/>
        </w:rPr>
        <w:t>die</w:t>
      </w:r>
      <w:r w:rsidR="009A29DA"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Beprobung, Bergung und Entsorgung von toten Wildschweinen oder Überresten von toten Wildschweinen nach </w:t>
      </w:r>
      <w:r w:rsidR="009A29DA">
        <w:rPr>
          <w:rFonts w:ascii="Arial" w:eastAsia="Times New Roman" w:hAnsi="Arial" w:cs="Times New Roman"/>
          <w:kern w:val="0"/>
          <w:lang w:eastAsia="de-DE"/>
          <w14:ligatures w14:val="none"/>
        </w:rPr>
        <w:t>Maßgabe des</w:t>
      </w:r>
      <w:r w:rsidR="009A29DA"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Veterinäramt</w:t>
      </w:r>
      <w:r w:rsidR="009A29DA">
        <w:rPr>
          <w:rFonts w:ascii="Arial" w:eastAsia="Times New Roman" w:hAnsi="Arial" w:cs="Times New Roman"/>
          <w:kern w:val="0"/>
          <w:lang w:eastAsia="de-DE"/>
          <w14:ligatures w14:val="none"/>
        </w:rPr>
        <w:t>s</w:t>
      </w:r>
      <w:r w:rsidR="009A29DA"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in den Sperrzonen I und II im </w:t>
      </w:r>
      <w:r w:rsidR="009A29DA">
        <w:rPr>
          <w:rFonts w:ascii="Arial" w:eastAsia="Times New Roman" w:hAnsi="Arial" w:cs="Times New Roman"/>
          <w:kern w:val="0"/>
          <w:lang w:eastAsia="de-DE"/>
          <w14:ligatures w14:val="none"/>
        </w:rPr>
        <w:t>Main-Tauber</w:t>
      </w:r>
      <w:r w:rsidR="009A29DA"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-Kreis durch</w:t>
      </w:r>
      <w:r w:rsidR="008D1434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8D1434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(Bergeteam)</w:t>
      </w:r>
      <w:r w:rsidR="009A29D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. </w:t>
      </w:r>
    </w:p>
    <w:p w14:paraId="798E886E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C14ED3A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79DDC147" w14:textId="7E702517" w:rsidR="001A19C3" w:rsidRPr="001A19C3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1A19C3">
        <w:rPr>
          <w:rFonts w:ascii="Arial" w:eastAsia="Times New Roman" w:hAnsi="Arial" w:cs="Times New Roman"/>
          <w:kern w:val="0"/>
          <w:lang w:eastAsia="de-DE"/>
          <w14:ligatures w14:val="none"/>
        </w:rPr>
        <w:t>§ 2 Aufwandsentschädigung</w:t>
      </w:r>
    </w:p>
    <w:p w14:paraId="4B4CC0B2" w14:textId="77777777" w:rsidR="001A19C3" w:rsidRPr="001A19C3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5A8948E6" w14:textId="70FE58B5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1A19C3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1A19C3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erhält für seine Leistungen eine Aufwandsentschädigung in Höhe von 200 Euro pro Einsatztag.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</w:p>
    <w:p w14:paraId="5FBE9065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CB661A9" w14:textId="189436CD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Mit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der Aufwandsentschädigung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sind alle Kosten des 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freiwilligen Helfers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einschließlich aller Risiken abgegolten. </w:t>
      </w:r>
    </w:p>
    <w:p w14:paraId="6BCD6A9B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427FB0D3" w14:textId="0DACA4CB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BF54B9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1D1728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BF54B9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ist bei seinem Einsatz über die BGV Badische Versicherungen unfall- </w:t>
      </w:r>
      <w:r w:rsidRPr="00AF43B0">
        <w:rPr>
          <w:rFonts w:ascii="Arial" w:eastAsia="Times New Roman" w:hAnsi="Arial" w:cs="Times New Roman"/>
          <w:kern w:val="0"/>
          <w:lang w:eastAsia="de-DE"/>
          <w14:ligatures w14:val="none"/>
        </w:rPr>
        <w:t>und haftpflichtversichert.</w:t>
      </w:r>
    </w:p>
    <w:p w14:paraId="37AF5383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5C239FA8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5DB0CC6B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§ 3 Auftragsabwicklung</w:t>
      </w:r>
    </w:p>
    <w:p w14:paraId="0F470BDA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6FEE7AF" w14:textId="58306DFD" w:rsidR="009243EC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begibt sich selbstständig mit seinem Fahrzeug zum </w:t>
      </w:r>
      <w:r w:rsidR="007954EE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vom Veterinäramt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gemeldeten Fundort, führt die Beprobung und Bergung des Fundes </w:t>
      </w:r>
      <w:r w:rsidR="00480E8D" w:rsidRPr="00480E8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gemäß den Vorgaben des Veterinäramtes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durch und desinfiziert die Umgebung. Den Kadaver entsorgt der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in der dafür 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vorgesehenen </w:t>
      </w:r>
      <w:r w:rsidR="008C103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nächstgelegenen 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Verwahrstelle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. Die entnommenen Proben werden vom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n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beim Veterinäramt abgegeben. </w:t>
      </w:r>
    </w:p>
    <w:p w14:paraId="13660B33" w14:textId="77777777" w:rsidR="00572BCD" w:rsidRDefault="00572BCD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06D7F45" w14:textId="4CC86936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Nach dem Einsatz entsorgt der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freiwillige Helfer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die genutzten Verbrauchsmaterialien ordnungsgemäß und reinigt und desinfiziert seine Ausrüstungsmaterialen</w:t>
      </w:r>
      <w:r w:rsidR="008C103A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8C103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in der o.</w:t>
      </w:r>
      <w:r w:rsid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8C103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g. Verwahrstelle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.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Das Veterinäramt wird vom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n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über die Durchführung des Auftrags informiert.</w:t>
      </w:r>
      <w:r w:rsidRPr="009D127A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Weiterhin fotografiert der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freiwillige Helfer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den ausgefüllten Probenahmebogen und sendet das Foto per E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-M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ail an das Veterinäramt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.</w:t>
      </w:r>
    </w:p>
    <w:p w14:paraId="23B6379B" w14:textId="77777777" w:rsidR="001A19C3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8E83D05" w14:textId="77777777" w:rsidR="006A3DC4" w:rsidRPr="00CB20DD" w:rsidRDefault="006A3DC4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6518516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§ 4 Arbeitsmittel</w:t>
      </w:r>
    </w:p>
    <w:p w14:paraId="706B66CB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9265F86" w14:textId="0695EEE7" w:rsidR="00BC2AC5" w:rsidRPr="00572BC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Fahrzeuge und Anhänger sind durch den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n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selbst und auf eigene Kosten zu stellen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.</w:t>
      </w:r>
      <w:r w:rsidR="00104E5F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BC2AC5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Anhänger wird </w:t>
      </w:r>
      <w:r w:rsidR="00104E5F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vor dem ersten Einsatz vom Veterinäramt auf </w:t>
      </w:r>
      <w:r w:rsidR="00BC2AC5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seine seuchenhygienische Geeignetheit geprüft und</w:t>
      </w:r>
      <w:r w:rsidR="002D72F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freigegeben. Falls keine Freigabe nach Satz 2 erfolgen </w:t>
      </w:r>
      <w:r w:rsidR="00CC278F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kann</w:t>
      </w:r>
      <w:r w:rsidR="002D72FA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, stellt das Veterinäramt </w:t>
      </w:r>
      <w:r w:rsidR="00C3324C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einen Anhänger zur Verfügung. </w:t>
      </w:r>
    </w:p>
    <w:p w14:paraId="13FE9683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8E0EA5F" w14:textId="467B06C2" w:rsidR="001A19C3" w:rsidRPr="00572BCD" w:rsidRDefault="00C3324C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Verbrauch</w:t>
      </w:r>
      <w:r w:rsidR="001A19C3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smaterial nebst Desinfektionsmittel wird dem </w:t>
      </w:r>
      <w:r w:rsidR="006F7262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freiwilligen Helfer</w:t>
      </w:r>
      <w:r w:rsidR="001A19C3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durch das Veterinäramt zur Verfügung gestellt. </w:t>
      </w:r>
    </w:p>
    <w:p w14:paraId="578BFCA0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0677638" w14:textId="78B2324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freiwillige Helfer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wird vom Veterinäramt mit allen notwendigen Materialien für den ordnungsgemäßen Bergeeinsatz ausgestattet.</w:t>
      </w:r>
      <w:r w:rsidRPr="00CB20DD">
        <w:rPr>
          <w:rFonts w:ascii="Arial" w:eastAsia="Times New Roman" w:hAnsi="Arial" w:cs="Times New Roman"/>
          <w:kern w:val="0"/>
          <w:sz w:val="24"/>
          <w:szCs w:val="20"/>
          <w:lang w:eastAsia="de-DE"/>
          <w14:ligatures w14:val="none"/>
        </w:rPr>
        <w:t xml:space="preserve">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Das erforderliche Schuhwerk ist vom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n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selbst zu stellen. Zur Kommunikation nutzt der </w:t>
      </w:r>
      <w:r w:rsidR="00903420">
        <w:rPr>
          <w:rFonts w:ascii="Arial" w:eastAsia="Times New Roman" w:hAnsi="Arial" w:cs="Times New Roman"/>
          <w:kern w:val="0"/>
          <w:lang w:eastAsia="de-DE"/>
          <w14:ligatures w14:val="none"/>
        </w:rPr>
        <w:t>freiwillige Helfer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sein privates Telefon sowie PC.</w:t>
      </w:r>
    </w:p>
    <w:p w14:paraId="0C2F11FF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4D21A57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B491FA6" w14:textId="3F79139C" w:rsidR="001A19C3" w:rsidRPr="00572BC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§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5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Aufbewahrung der </w:t>
      </w:r>
      <w:r w:rsidR="00C3324C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M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aterialien</w:t>
      </w:r>
    </w:p>
    <w:p w14:paraId="0F4FE4F2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70ECFE4" w14:textId="22F21D18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Der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freiwillige Helfer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hat die ihm überlassenen </w:t>
      </w:r>
      <w:r w:rsidR="00C3324C"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M</w:t>
      </w:r>
      <w:r w:rsidRPr="00572BCD">
        <w:rPr>
          <w:rFonts w:ascii="Arial" w:eastAsia="Times New Roman" w:hAnsi="Arial" w:cs="Times New Roman"/>
          <w:kern w:val="0"/>
          <w:lang w:eastAsia="de-DE"/>
          <w14:ligatures w14:val="none"/>
        </w:rPr>
        <w:t>aterialien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sorgfältig aufzubewahren und diese nach Vertragsende ohne Aufforderung an 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das Veterinäramt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zurückzugeben.</w:t>
      </w:r>
    </w:p>
    <w:p w14:paraId="5E4A053D" w14:textId="77777777" w:rsidR="001A19C3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58B7E3D4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1AC20B9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§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6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Leistungszeitraum und Kündigung</w:t>
      </w:r>
    </w:p>
    <w:p w14:paraId="6370117A" w14:textId="77777777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8376B5F" w14:textId="5CC7F214" w:rsidR="00B36DBA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lang w:eastAsia="de-DE"/>
          <w14:ligatures w14:val="none"/>
        </w:rPr>
        <w:t>Der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Vertrag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kann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vom 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Veterinäramt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B36DBA">
        <w:rPr>
          <w:rFonts w:ascii="Arial" w:eastAsia="Times New Roman" w:hAnsi="Arial" w:cs="Times New Roman"/>
          <w:kern w:val="0"/>
          <w:lang w:eastAsia="de-DE"/>
          <w14:ligatures w14:val="none"/>
        </w:rPr>
        <w:t>und vom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>freiwillige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n</w:t>
      </w:r>
      <w:r w:rsidR="006F7262" w:rsidRPr="006F7262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Helfer</w:t>
      </w:r>
      <w:r w:rsidR="00B36DBA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mit einer Frist von 2 Wochen zum Monatsende jederzeit </w:t>
      </w:r>
      <w:r w:rsidR="00B36DBA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ohne Angabe von Gründen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gekündigt werden</w:t>
      </w:r>
      <w:r w:rsidR="00B36DBA">
        <w:rPr>
          <w:rFonts w:ascii="Arial" w:eastAsia="Times New Roman" w:hAnsi="Arial" w:cs="Times New Roman"/>
          <w:kern w:val="0"/>
          <w:lang w:eastAsia="de-DE"/>
          <w14:ligatures w14:val="none"/>
        </w:rPr>
        <w:t>.</w:t>
      </w:r>
    </w:p>
    <w:p w14:paraId="617EEA2F" w14:textId="2CF904BC" w:rsidR="001A19C3" w:rsidRPr="00B36DBA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</w:p>
    <w:p w14:paraId="5CEAF107" w14:textId="07E254FF" w:rsidR="001A19C3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Die Beendigung des 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>Vertrages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durch Kündigung bedarf zu ihrer Wirksamkeit der </w:t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Textform (bspw. E-Mail)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.</w:t>
      </w:r>
    </w:p>
    <w:p w14:paraId="3C2D7F39" w14:textId="77777777" w:rsidR="001A19C3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87673D7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3346D98C" w14:textId="69D2984A" w:rsidR="001A19C3" w:rsidRPr="00CB20DD" w:rsidRDefault="001A19C3" w:rsidP="001A19C3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§</w:t>
      </w:r>
      <w:r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</w:t>
      </w:r>
      <w:r w:rsidR="00A05099">
        <w:rPr>
          <w:rFonts w:ascii="Arial" w:eastAsia="Times New Roman" w:hAnsi="Arial" w:cs="Times New Roman"/>
          <w:kern w:val="0"/>
          <w:lang w:eastAsia="de-DE"/>
          <w14:ligatures w14:val="none"/>
        </w:rPr>
        <w:t>7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 Schlussbestimmung</w:t>
      </w:r>
    </w:p>
    <w:p w14:paraId="40148C8D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F60DC01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Änderungen und Ergänzungen des Vertrages sowie die Vereinbarung von Nebenabreden sind nur wirksam, wenn sie schriftlich vereinbart werden.</w:t>
      </w:r>
    </w:p>
    <w:p w14:paraId="71E509F2" w14:textId="77777777" w:rsidR="001A19C3" w:rsidRPr="00CB20DD" w:rsidRDefault="001A19C3" w:rsidP="001A19C3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7ABB8538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06F29C60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2465B910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6D795867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lang w:eastAsia="de-DE"/>
          <w14:ligatures w14:val="none"/>
        </w:rPr>
        <w:t>Tauberbischofsheim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 xml:space="preserve">, den 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instrText xml:space="preserve"> FORMTEXT </w:instrTex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separate"/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noProof/>
          <w:kern w:val="0"/>
          <w:lang w:eastAsia="de-DE"/>
          <w14:ligatures w14:val="none"/>
        </w:rPr>
        <w:t> 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fldChar w:fldCharType="end"/>
      </w:r>
      <w:bookmarkEnd w:id="2"/>
    </w:p>
    <w:p w14:paraId="63414D18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5B377E4A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7AF4BE49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1A34FBD2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</w:p>
    <w:p w14:paraId="7DAD6028" w14:textId="77777777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>……………………………………..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  <w:t>………………………………………..</w:t>
      </w:r>
    </w:p>
    <w:p w14:paraId="7F4ED98F" w14:textId="33C06B10" w:rsidR="001A19C3" w:rsidRPr="00CB20DD" w:rsidRDefault="001A19C3" w:rsidP="001A19C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de-DE"/>
          <w14:ligatures w14:val="none"/>
        </w:rPr>
      </w:pP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>Veterinäramt</w:t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Pr="00CB20DD">
        <w:rPr>
          <w:rFonts w:ascii="Arial" w:eastAsia="Times New Roman" w:hAnsi="Arial" w:cs="Times New Roman"/>
          <w:kern w:val="0"/>
          <w:lang w:eastAsia="de-DE"/>
          <w14:ligatures w14:val="none"/>
        </w:rPr>
        <w:tab/>
      </w:r>
      <w:r w:rsidR="006F7262">
        <w:rPr>
          <w:rFonts w:ascii="Arial" w:eastAsia="Times New Roman" w:hAnsi="Arial" w:cs="Times New Roman"/>
          <w:kern w:val="0"/>
          <w:lang w:eastAsia="de-DE"/>
          <w14:ligatures w14:val="none"/>
        </w:rPr>
        <w:tab/>
        <w:t>freiwilliger Helfer</w:t>
      </w:r>
    </w:p>
    <w:p w14:paraId="333DB9F4" w14:textId="2D710005" w:rsidR="00994A76" w:rsidRDefault="00994A76"/>
    <w:sectPr w:rsidR="00994A7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5C29" w14:textId="77777777" w:rsidR="001E05C6" w:rsidRDefault="001E05C6" w:rsidP="001A19C3">
      <w:pPr>
        <w:spacing w:after="0" w:line="240" w:lineRule="auto"/>
      </w:pPr>
      <w:r>
        <w:separator/>
      </w:r>
    </w:p>
  </w:endnote>
  <w:endnote w:type="continuationSeparator" w:id="0">
    <w:p w14:paraId="22B17285" w14:textId="77777777" w:rsidR="001E05C6" w:rsidRDefault="001E05C6" w:rsidP="001A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63370"/>
      <w:docPartObj>
        <w:docPartGallery w:val="Page Numbers (Bottom of Page)"/>
        <w:docPartUnique/>
      </w:docPartObj>
    </w:sdtPr>
    <w:sdtContent>
      <w:p w14:paraId="38412514" w14:textId="26608EEE" w:rsidR="001A19C3" w:rsidRDefault="001A19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60501" w14:textId="77777777" w:rsidR="001A19C3" w:rsidRDefault="001A19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A660" w14:textId="77777777" w:rsidR="001E05C6" w:rsidRDefault="001E05C6" w:rsidP="001A19C3">
      <w:pPr>
        <w:spacing w:after="0" w:line="240" w:lineRule="auto"/>
      </w:pPr>
      <w:r>
        <w:separator/>
      </w:r>
    </w:p>
  </w:footnote>
  <w:footnote w:type="continuationSeparator" w:id="0">
    <w:p w14:paraId="7FBFE5BA" w14:textId="77777777" w:rsidR="001E05C6" w:rsidRDefault="001E05C6" w:rsidP="001A1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3"/>
    <w:rsid w:val="00081719"/>
    <w:rsid w:val="00104E5F"/>
    <w:rsid w:val="001A19C3"/>
    <w:rsid w:val="001D1728"/>
    <w:rsid w:val="001E05C6"/>
    <w:rsid w:val="002D72FA"/>
    <w:rsid w:val="00324AC9"/>
    <w:rsid w:val="003908E9"/>
    <w:rsid w:val="004138C8"/>
    <w:rsid w:val="0047184B"/>
    <w:rsid w:val="00480E8D"/>
    <w:rsid w:val="005610A8"/>
    <w:rsid w:val="00572BCD"/>
    <w:rsid w:val="0059255A"/>
    <w:rsid w:val="006A3DC4"/>
    <w:rsid w:val="006F7262"/>
    <w:rsid w:val="007010BE"/>
    <w:rsid w:val="00707546"/>
    <w:rsid w:val="00771B23"/>
    <w:rsid w:val="007954EE"/>
    <w:rsid w:val="00797B66"/>
    <w:rsid w:val="0083312F"/>
    <w:rsid w:val="00842E24"/>
    <w:rsid w:val="008521EF"/>
    <w:rsid w:val="008878CE"/>
    <w:rsid w:val="00893217"/>
    <w:rsid w:val="008C103A"/>
    <w:rsid w:val="008D1434"/>
    <w:rsid w:val="008E40C5"/>
    <w:rsid w:val="00903420"/>
    <w:rsid w:val="009243EC"/>
    <w:rsid w:val="00983FF8"/>
    <w:rsid w:val="00994A76"/>
    <w:rsid w:val="009A29DA"/>
    <w:rsid w:val="00A05099"/>
    <w:rsid w:val="00A16689"/>
    <w:rsid w:val="00A37777"/>
    <w:rsid w:val="00A43B26"/>
    <w:rsid w:val="00AF43B0"/>
    <w:rsid w:val="00B24D3F"/>
    <w:rsid w:val="00B36DBA"/>
    <w:rsid w:val="00BC2AC5"/>
    <w:rsid w:val="00BF54B9"/>
    <w:rsid w:val="00C03726"/>
    <w:rsid w:val="00C3324C"/>
    <w:rsid w:val="00CB65F0"/>
    <w:rsid w:val="00CC278F"/>
    <w:rsid w:val="00D27C48"/>
    <w:rsid w:val="00D642BA"/>
    <w:rsid w:val="00DB6318"/>
    <w:rsid w:val="00DE3D76"/>
    <w:rsid w:val="00E05574"/>
    <w:rsid w:val="00EE3369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B598"/>
  <w15:chartTrackingRefBased/>
  <w15:docId w15:val="{96A2ED17-4893-47BF-A76F-DCEE10C2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9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19C3"/>
  </w:style>
  <w:style w:type="paragraph" w:styleId="Fuzeile">
    <w:name w:val="footer"/>
    <w:basedOn w:val="Standard"/>
    <w:link w:val="FuzeileZchn"/>
    <w:uiPriority w:val="99"/>
    <w:unhideWhenUsed/>
    <w:rsid w:val="001A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19C3"/>
  </w:style>
  <w:style w:type="character" w:styleId="Kommentarzeichen">
    <w:name w:val="annotation reference"/>
    <w:basedOn w:val="Absatz-Standardschriftart"/>
    <w:uiPriority w:val="99"/>
    <w:semiHidden/>
    <w:unhideWhenUsed/>
    <w:rsid w:val="00A377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77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7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Main-Tauber-Kreis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Kaibel, Jasmin</dc:creator>
  <cp:keywords/>
  <dc:description/>
  <cp:lastModifiedBy>Busch, Florian</cp:lastModifiedBy>
  <cp:revision>2</cp:revision>
  <dcterms:created xsi:type="dcterms:W3CDTF">2025-03-13T14:02:00Z</dcterms:created>
  <dcterms:modified xsi:type="dcterms:W3CDTF">2025-03-13T14:02:00Z</dcterms:modified>
</cp:coreProperties>
</file>